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94" w:rsidRDefault="00B11294">
      <w:pPr>
        <w:pStyle w:val="KeinLeerraum"/>
        <w:widowControl/>
        <w:rPr>
          <w:rFonts w:ascii="Arial" w:hAnsi="Arial" w:cs="Arial"/>
          <w:b/>
          <w:bCs/>
          <w:sz w:val="24"/>
          <w:szCs w:val="24"/>
        </w:rPr>
      </w:pPr>
      <w:bookmarkStart w:id="0" w:name="_GoBack"/>
      <w:bookmarkEnd w:id="0"/>
    </w:p>
    <w:tbl>
      <w:tblPr>
        <w:tblW w:w="0" w:type="auto"/>
        <w:tblInd w:w="226" w:type="dxa"/>
        <w:tblLayout w:type="fixed"/>
        <w:tblCellMar>
          <w:left w:w="30" w:type="dxa"/>
          <w:right w:w="30" w:type="dxa"/>
        </w:tblCellMar>
        <w:tblLook w:val="0000" w:firstRow="0" w:lastRow="0" w:firstColumn="0" w:lastColumn="0" w:noHBand="0" w:noVBand="0"/>
      </w:tblPr>
      <w:tblGrid>
        <w:gridCol w:w="5915"/>
      </w:tblGrid>
      <w:tr w:rsidR="00260381" w:rsidRPr="00E47BBC" w:rsidTr="008F6970">
        <w:tblPrEx>
          <w:tblCellMar>
            <w:top w:w="0" w:type="dxa"/>
            <w:bottom w:w="0" w:type="dxa"/>
          </w:tblCellMar>
        </w:tblPrEx>
        <w:tc>
          <w:tcPr>
            <w:tcW w:w="5915" w:type="dxa"/>
            <w:tcBorders>
              <w:top w:val="nil"/>
              <w:left w:val="nil"/>
              <w:bottom w:val="nil"/>
              <w:right w:val="nil"/>
            </w:tcBorders>
          </w:tcPr>
          <w:p w:rsidR="00260381" w:rsidRPr="00E47BBC" w:rsidRDefault="00260381" w:rsidP="00E47BBC">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rPr>
            </w:pPr>
          </w:p>
          <w:p w:rsidR="00260381" w:rsidRPr="00E47BBC" w:rsidRDefault="00260381" w:rsidP="00E47BBC">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b/>
                <w:bCs/>
                <w:color w:val="auto"/>
              </w:rPr>
            </w:pPr>
            <w:r w:rsidRPr="00E47BBC">
              <w:rPr>
                <w:b/>
                <w:bCs/>
                <w:color w:val="auto"/>
              </w:rPr>
              <w:t>Stadt Thale</w:t>
            </w:r>
          </w:p>
          <w:p w:rsidR="00260381" w:rsidRPr="00E47BBC" w:rsidRDefault="00260381" w:rsidP="00E47BBC">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r w:rsidRPr="00E47BBC">
              <w:rPr>
                <w:color w:val="auto"/>
              </w:rPr>
              <w:t xml:space="preserve">Bürgerbüro-Friedhofsverwaltung </w:t>
            </w:r>
          </w:p>
          <w:p w:rsidR="00260381" w:rsidRPr="00E47BBC" w:rsidRDefault="00260381" w:rsidP="00E47BBC">
            <w:pPr>
              <w:tabs>
                <w:tab w:val="left" w:pos="1"/>
                <w:tab w:val="right" w:pos="2226"/>
                <w:tab w:val="left" w:pos="4536"/>
              </w:tabs>
              <w:rPr>
                <w:color w:val="auto"/>
                <w:sz w:val="22"/>
                <w:szCs w:val="22"/>
              </w:rPr>
            </w:pPr>
            <w:r w:rsidRPr="00E47BBC">
              <w:rPr>
                <w:color w:val="auto"/>
                <w:sz w:val="22"/>
                <w:szCs w:val="22"/>
              </w:rPr>
              <w:t>Rathausplatz 1</w:t>
            </w:r>
          </w:p>
          <w:p w:rsidR="00260381" w:rsidRPr="00E47BBC" w:rsidRDefault="00260381" w:rsidP="00E47BBC">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r w:rsidRPr="00E47BBC">
              <w:rPr>
                <w:color w:val="auto"/>
                <w:sz w:val="22"/>
                <w:szCs w:val="22"/>
              </w:rPr>
              <w:t xml:space="preserve">06502 Thale  </w:t>
            </w:r>
          </w:p>
          <w:p w:rsidR="00260381" w:rsidRPr="00E47BBC" w:rsidRDefault="00260381" w:rsidP="00E47BBC">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sz w:val="22"/>
                <w:szCs w:val="22"/>
              </w:rPr>
            </w:pPr>
            <w:r w:rsidRPr="00E47BBC">
              <w:rPr>
                <w:color w:val="auto"/>
                <w:sz w:val="22"/>
                <w:szCs w:val="22"/>
              </w:rPr>
              <w:t xml:space="preserve">Tel. Nr.: 03947/470103 </w:t>
            </w:r>
          </w:p>
          <w:p w:rsidR="00260381" w:rsidRPr="00E47BBC" w:rsidRDefault="00260381" w:rsidP="00E47BBC">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rPr>
            </w:pPr>
          </w:p>
        </w:tc>
      </w:tr>
      <w:tr w:rsidR="00260381" w:rsidRPr="00E47BBC" w:rsidTr="008F6970">
        <w:tblPrEx>
          <w:tblCellMar>
            <w:top w:w="0" w:type="dxa"/>
            <w:bottom w:w="0" w:type="dxa"/>
          </w:tblCellMar>
        </w:tblPrEx>
        <w:trPr>
          <w:trHeight w:val="334"/>
        </w:trPr>
        <w:tc>
          <w:tcPr>
            <w:tcW w:w="5915" w:type="dxa"/>
            <w:tcBorders>
              <w:top w:val="nil"/>
              <w:left w:val="nil"/>
              <w:bottom w:val="nil"/>
              <w:right w:val="nil"/>
            </w:tcBorders>
          </w:tcPr>
          <w:p w:rsidR="00260381" w:rsidRPr="00E47BBC" w:rsidRDefault="00260381" w:rsidP="00E47BBC">
            <w:pPr>
              <w:tabs>
                <w:tab w:val="left" w:pos="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auto"/>
              </w:rPr>
            </w:pPr>
          </w:p>
        </w:tc>
      </w:tr>
    </w:tbl>
    <w:p w:rsidR="00B11294" w:rsidRDefault="00B11294">
      <w:pPr>
        <w:pStyle w:val="KeinLeerraum"/>
        <w:widowControl/>
        <w:rPr>
          <w:rFonts w:ascii="Arial" w:hAnsi="Arial" w:cs="Arial"/>
          <w:sz w:val="24"/>
          <w:szCs w:val="24"/>
        </w:rPr>
      </w:pPr>
    </w:p>
    <w:p w:rsidR="003814E6" w:rsidRDefault="00B11294">
      <w:pPr>
        <w:pStyle w:val="KeinLeerraum"/>
        <w:widowControl/>
        <w:rPr>
          <w:rFonts w:ascii="Arial" w:hAnsi="Arial" w:cs="Arial"/>
          <w:b/>
          <w:bCs/>
          <w:sz w:val="24"/>
          <w:szCs w:val="24"/>
        </w:rPr>
      </w:pPr>
      <w:r>
        <w:rPr>
          <w:rFonts w:ascii="Arial" w:hAnsi="Arial" w:cs="Arial"/>
          <w:b/>
          <w:bCs/>
          <w:sz w:val="24"/>
          <w:szCs w:val="24"/>
        </w:rPr>
        <w:t xml:space="preserve">Antrag auf Verlängerung </w:t>
      </w:r>
      <w:r w:rsidR="003814E6">
        <w:rPr>
          <w:rFonts w:ascii="Arial" w:hAnsi="Arial" w:cs="Arial"/>
          <w:b/>
          <w:bCs/>
          <w:sz w:val="24"/>
          <w:szCs w:val="24"/>
        </w:rPr>
        <w:t xml:space="preserve">der Nutzungszeit an </w:t>
      </w:r>
      <w:r>
        <w:rPr>
          <w:rFonts w:ascii="Arial" w:hAnsi="Arial" w:cs="Arial"/>
          <w:b/>
          <w:bCs/>
          <w:sz w:val="24"/>
          <w:szCs w:val="24"/>
        </w:rPr>
        <w:t xml:space="preserve">einer Grabstätte auf dem Friedhof </w:t>
      </w:r>
    </w:p>
    <w:p w:rsidR="00B11294" w:rsidRDefault="003954E5">
      <w:pPr>
        <w:pStyle w:val="KeinLeerraum"/>
        <w:widowControl/>
        <w:rPr>
          <w:rFonts w:ascii="Arial" w:hAnsi="Arial" w:cs="Arial"/>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27940</wp:posOffset>
                </wp:positionV>
                <wp:extent cx="92075" cy="863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F2F0" id="Rectangle 2" o:spid="_x0000_s1026" style="position:absolute;margin-left:18.55pt;margin-top:2.2pt;width:7.2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"/>
            </w:pict>
          </mc:Fallback>
        </mc:AlternateContent>
      </w:r>
      <w:r w:rsidR="00260381">
        <w:rPr>
          <w:rFonts w:ascii="Arial" w:hAnsi="Arial" w:cs="Arial"/>
          <w:b/>
          <w:bCs/>
          <w:sz w:val="24"/>
          <w:szCs w:val="24"/>
        </w:rPr>
        <w:t xml:space="preserve">in:   Thale </w:t>
      </w:r>
    </w:p>
    <w:p w:rsidR="00260381" w:rsidRDefault="003954E5">
      <w:pPr>
        <w:pStyle w:val="KeinLeerraum"/>
        <w:widowControl/>
        <w:rPr>
          <w:rFonts w:ascii="Arial" w:hAnsi="Arial" w:cs="Arial"/>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35560</wp:posOffset>
                </wp:positionV>
                <wp:extent cx="92075" cy="863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9EE78" id="Rectangle 3" o:spid="_x0000_s1026" style="position:absolute;margin-left:18.55pt;margin-top:2.8pt;width:7.2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"/>
            </w:pict>
          </mc:Fallback>
        </mc:AlternateContent>
      </w:r>
      <w:r w:rsidR="00260381">
        <w:rPr>
          <w:rFonts w:ascii="Arial" w:hAnsi="Arial" w:cs="Arial"/>
          <w:b/>
          <w:bCs/>
          <w:sz w:val="24"/>
          <w:szCs w:val="24"/>
        </w:rPr>
        <w:t xml:space="preserve">      Ortsteil - ____________________</w:t>
      </w:r>
    </w:p>
    <w:p w:rsidR="00B11294" w:rsidRDefault="00B11294">
      <w:pPr>
        <w:widowControl/>
        <w:spacing w:after="200" w:line="276" w:lineRule="auto"/>
        <w:rPr>
          <w:b/>
          <w:bCs/>
          <w:color w:val="auto"/>
        </w:rPr>
      </w:pPr>
    </w:p>
    <w:p w:rsidR="00B11294" w:rsidRDefault="00B11294">
      <w:pPr>
        <w:widowControl/>
        <w:spacing w:after="200" w:line="276" w:lineRule="auto"/>
        <w:rPr>
          <w:color w:val="auto"/>
        </w:rPr>
      </w:pPr>
      <w:r>
        <w:rPr>
          <w:color w:val="auto"/>
          <w:u w:val="single"/>
        </w:rPr>
        <w:t>Nutzungsberechtigter</w:t>
      </w:r>
    </w:p>
    <w:p w:rsidR="00B11294" w:rsidRDefault="00B11294">
      <w:pPr>
        <w:widowControl/>
        <w:spacing w:after="200" w:line="276" w:lineRule="auto"/>
        <w:rPr>
          <w:color w:val="auto"/>
        </w:rPr>
      </w:pPr>
      <w:r>
        <w:rPr>
          <w:color w:val="auto"/>
        </w:rPr>
        <w:t xml:space="preserve">Name, Vorname:______________________________________________ </w:t>
      </w:r>
    </w:p>
    <w:p w:rsidR="00B11294" w:rsidRDefault="00B11294">
      <w:pPr>
        <w:widowControl/>
        <w:spacing w:after="200" w:line="276" w:lineRule="auto"/>
        <w:rPr>
          <w:color w:val="auto"/>
        </w:rPr>
      </w:pPr>
      <w:r>
        <w:rPr>
          <w:color w:val="auto"/>
        </w:rPr>
        <w:t>Adresse:_____________________________________________________</w:t>
      </w:r>
    </w:p>
    <w:p w:rsidR="00B11294" w:rsidRDefault="00B11294">
      <w:pPr>
        <w:widowControl/>
        <w:spacing w:after="200" w:line="276" w:lineRule="auto"/>
        <w:rPr>
          <w:color w:val="auto"/>
        </w:rPr>
      </w:pPr>
      <w:r>
        <w:rPr>
          <w:color w:val="auto"/>
        </w:rPr>
        <w:t>____________________________________________________________</w:t>
      </w:r>
    </w:p>
    <w:p w:rsidR="00B11294" w:rsidRDefault="00B11294">
      <w:pPr>
        <w:widowControl/>
        <w:spacing w:after="200" w:line="276" w:lineRule="auto"/>
        <w:rPr>
          <w:color w:val="auto"/>
        </w:rPr>
      </w:pPr>
      <w:r>
        <w:rPr>
          <w:color w:val="auto"/>
        </w:rPr>
        <w:t>Telefon: ______________________________________________________</w:t>
      </w:r>
    </w:p>
    <w:p w:rsidR="00B11294" w:rsidRDefault="00B11294">
      <w:pPr>
        <w:widowControl/>
        <w:spacing w:after="200" w:line="276" w:lineRule="auto"/>
        <w:rPr>
          <w:color w:val="auto"/>
          <w:u w:val="single"/>
        </w:rPr>
      </w:pPr>
      <w:r>
        <w:rPr>
          <w:color w:val="auto"/>
          <w:u w:val="single"/>
        </w:rPr>
        <w:t>Bezeichnung der Grabstelle (Namen der Verstorbenen):</w:t>
      </w:r>
    </w:p>
    <w:p w:rsidR="00B11294" w:rsidRDefault="00B11294">
      <w:pPr>
        <w:widowControl/>
        <w:spacing w:after="200" w:line="276" w:lineRule="auto"/>
        <w:rPr>
          <w:color w:val="auto"/>
        </w:rPr>
      </w:pPr>
      <w:r>
        <w:rPr>
          <w:color w:val="auto"/>
        </w:rPr>
        <w:t>_____________________________________________________________</w:t>
      </w:r>
    </w:p>
    <w:p w:rsidR="00B11294" w:rsidRDefault="00B11294">
      <w:pPr>
        <w:pStyle w:val="KeinLeerraum"/>
        <w:widowControl/>
        <w:rPr>
          <w:rFonts w:ascii="Arial" w:hAnsi="Arial" w:cs="Arial"/>
          <w:sz w:val="24"/>
          <w:szCs w:val="24"/>
        </w:rPr>
      </w:pPr>
    </w:p>
    <w:p w:rsidR="00E47BBC" w:rsidRDefault="00E47BBC">
      <w:pPr>
        <w:pStyle w:val="KeinLeerraum"/>
        <w:widowControl/>
        <w:rPr>
          <w:rFonts w:ascii="Arial" w:hAnsi="Arial" w:cs="Arial"/>
          <w:sz w:val="24"/>
          <w:szCs w:val="24"/>
        </w:rPr>
      </w:pPr>
    </w:p>
    <w:p w:rsidR="00B11294" w:rsidRDefault="00B11294">
      <w:pPr>
        <w:pStyle w:val="KeinLeerraum"/>
        <w:widowControl/>
        <w:rPr>
          <w:rFonts w:ascii="Arial" w:hAnsi="Arial" w:cs="Arial"/>
          <w:sz w:val="24"/>
          <w:szCs w:val="24"/>
        </w:rPr>
      </w:pPr>
      <w:r>
        <w:rPr>
          <w:rFonts w:ascii="Arial" w:hAnsi="Arial" w:cs="Arial"/>
          <w:sz w:val="24"/>
          <w:szCs w:val="24"/>
        </w:rPr>
        <w:t xml:space="preserve">Verlängerung für </w:t>
      </w:r>
      <w:r w:rsidR="00E47BBC">
        <w:rPr>
          <w:rFonts w:ascii="Arial" w:hAnsi="Arial" w:cs="Arial"/>
          <w:sz w:val="24"/>
          <w:szCs w:val="24"/>
        </w:rPr>
        <w:t>____________Jahre</w:t>
      </w:r>
    </w:p>
    <w:p w:rsidR="00B11294" w:rsidRDefault="00B11294">
      <w:pPr>
        <w:pStyle w:val="KeinLeerraum"/>
        <w:widowControl/>
        <w:rPr>
          <w:rFonts w:ascii="Arial" w:hAnsi="Arial" w:cs="Arial"/>
          <w:sz w:val="24"/>
          <w:szCs w:val="24"/>
        </w:rPr>
      </w:pPr>
    </w:p>
    <w:p w:rsidR="00B11294" w:rsidRPr="00E47BBC" w:rsidRDefault="00B11294">
      <w:pPr>
        <w:pStyle w:val="KeinLeerraum"/>
        <w:widowControl/>
        <w:rPr>
          <w:rFonts w:ascii="Arial" w:hAnsi="Arial" w:cs="Arial"/>
          <w:b/>
          <w:i/>
          <w:iCs/>
          <w:sz w:val="24"/>
          <w:szCs w:val="24"/>
        </w:rPr>
      </w:pPr>
      <w:r w:rsidRPr="00E47BBC">
        <w:rPr>
          <w:rFonts w:ascii="Arial" w:hAnsi="Arial" w:cs="Arial"/>
          <w:b/>
          <w:i/>
          <w:iCs/>
          <w:sz w:val="24"/>
          <w:szCs w:val="24"/>
        </w:rPr>
        <w:t xml:space="preserve">(in 5- Jahresschritten) </w:t>
      </w:r>
    </w:p>
    <w:p w:rsidR="00B11294" w:rsidRDefault="00B11294">
      <w:pPr>
        <w:pStyle w:val="KeinLeerraum"/>
        <w:widowControl/>
        <w:rPr>
          <w:rFonts w:ascii="Arial" w:hAnsi="Arial" w:cs="Arial"/>
          <w:sz w:val="24"/>
          <w:szCs w:val="24"/>
        </w:rPr>
      </w:pPr>
    </w:p>
    <w:p w:rsidR="00B11294" w:rsidRDefault="00D37CDE">
      <w:pPr>
        <w:pStyle w:val="KeinLeerraum"/>
        <w:widowControl/>
        <w:rPr>
          <w:rFonts w:ascii="Arial" w:hAnsi="Arial" w:cs="Arial"/>
          <w:sz w:val="24"/>
          <w:szCs w:val="24"/>
        </w:rPr>
      </w:pPr>
      <w:r>
        <w:rPr>
          <w:rFonts w:ascii="Arial" w:hAnsi="Arial" w:cs="Arial"/>
          <w:sz w:val="24"/>
          <w:szCs w:val="24"/>
        </w:rPr>
        <w:t>Der Unterzeichnende</w:t>
      </w:r>
      <w:r w:rsidR="00B11294">
        <w:rPr>
          <w:rFonts w:ascii="Arial" w:hAnsi="Arial" w:cs="Arial"/>
          <w:sz w:val="24"/>
          <w:szCs w:val="24"/>
        </w:rPr>
        <w:t xml:space="preserve"> stimmt der Verlängerung des Nutzungsrechtes an der o.g. Grabstelle zu. Gemäß der derzeit geltenden Friedhofssatzung der Stadt Thale und deren Ortsteile ist der Nutzungsberechtigte für den notwendigen Erwerb von Nutzungsrechten zuständig.</w:t>
      </w:r>
    </w:p>
    <w:p w:rsidR="00B11294" w:rsidRDefault="00B11294">
      <w:pPr>
        <w:widowControl/>
        <w:spacing w:after="200" w:line="276" w:lineRule="auto"/>
        <w:rPr>
          <w:color w:val="auto"/>
        </w:rPr>
      </w:pPr>
      <w:r>
        <w:rPr>
          <w:color w:val="auto"/>
        </w:rPr>
        <w:t>Aus dem Nutzungsrecht ergibt sich die Pflicht zur Anlage, Pflege und Verkehrssicherung der Grabstätte.</w:t>
      </w:r>
    </w:p>
    <w:p w:rsidR="00B11294" w:rsidRDefault="00B11294">
      <w:pPr>
        <w:widowControl/>
        <w:spacing w:after="200" w:line="276" w:lineRule="auto"/>
        <w:rPr>
          <w:color w:val="auto"/>
        </w:rPr>
      </w:pPr>
    </w:p>
    <w:p w:rsidR="00B11294" w:rsidRDefault="00B11294">
      <w:pPr>
        <w:widowControl/>
        <w:spacing w:after="200" w:line="276" w:lineRule="auto"/>
        <w:rPr>
          <w:color w:val="auto"/>
        </w:rPr>
      </w:pPr>
      <w:r>
        <w:rPr>
          <w:color w:val="auto"/>
        </w:rPr>
        <w:t>______________________________________</w:t>
      </w:r>
    </w:p>
    <w:p w:rsidR="00B11294" w:rsidRDefault="00B11294">
      <w:pPr>
        <w:widowControl/>
        <w:spacing w:after="200" w:line="276" w:lineRule="auto"/>
        <w:rPr>
          <w:color w:val="auto"/>
        </w:rPr>
      </w:pPr>
      <w:r>
        <w:rPr>
          <w:color w:val="auto"/>
        </w:rPr>
        <w:t>Datum/ Unterschrift des Nutzungsberechtigten</w:t>
      </w:r>
    </w:p>
    <w:p w:rsidR="00B11294" w:rsidRDefault="00B11294">
      <w:pPr>
        <w:widowControl/>
        <w:spacing w:after="200" w:line="276" w:lineRule="auto"/>
        <w:rPr>
          <w:color w:val="auto"/>
        </w:rPr>
      </w:pPr>
    </w:p>
    <w:p w:rsidR="00D37CDE" w:rsidRPr="00D37CDE" w:rsidRDefault="00D37CDE" w:rsidP="00D37CDE">
      <w:pPr>
        <w:ind w:left="708" w:hanging="708"/>
      </w:pPr>
      <w:r w:rsidRPr="00D37CDE">
        <w:t>Wir bitten um Rücksprache mit der Friedhofsverwaltung der Stadt Thale bezüglich der</w:t>
      </w:r>
    </w:p>
    <w:p w:rsidR="00D37CDE" w:rsidRPr="00D37CDE" w:rsidRDefault="00D37CDE" w:rsidP="00D37CDE">
      <w:pPr>
        <w:ind w:left="708" w:hanging="708"/>
      </w:pPr>
      <w:r w:rsidRPr="00D37CDE">
        <w:t>Nutzung dieses Formulars. Für Fragen stehen wir Ihnen als Friedhofsverwaltung gern unter</w:t>
      </w:r>
    </w:p>
    <w:p w:rsidR="00D37CDE" w:rsidRPr="00D37CDE" w:rsidRDefault="00D37CDE" w:rsidP="00D37CDE">
      <w:pPr>
        <w:ind w:left="708" w:hanging="708"/>
      </w:pPr>
      <w:r w:rsidRPr="00D37CDE">
        <w:t>der Telefonnummer: 03947/470103 zur Verfügung.</w:t>
      </w:r>
    </w:p>
    <w:p w:rsidR="00D37CDE" w:rsidRPr="00D37CDE" w:rsidRDefault="00D37CDE" w:rsidP="00D37CDE"/>
    <w:p w:rsidR="00E9477E" w:rsidRPr="00E9477E" w:rsidRDefault="00E9477E" w:rsidP="00E9477E">
      <w:pPr>
        <w:widowControl/>
        <w:shd w:val="clear" w:color="auto" w:fill="FFFFFF"/>
        <w:autoSpaceDE/>
        <w:adjustRightInd/>
        <w:rPr>
          <w:rFonts w:ascii="Segoe UI" w:hAnsi="Segoe UI" w:cs="Segoe UI"/>
          <w:color w:val="auto"/>
          <w:sz w:val="23"/>
          <w:szCs w:val="23"/>
        </w:rPr>
      </w:pPr>
      <w:r w:rsidRPr="00E9477E">
        <w:rPr>
          <w:color w:val="auto"/>
        </w:rPr>
        <w:t xml:space="preserve">Es entstehen Ihnen ggf. Kosten gemäß der derzeit geltenden Fassung der </w:t>
      </w:r>
      <w:r w:rsidRPr="00E9477E">
        <w:rPr>
          <w:rFonts w:eastAsia="Times New Roman"/>
          <w:color w:val="auto"/>
        </w:rPr>
        <w:t>Satzung über das Friedhofs- und Bestattungswesen der Stadt Thale und deren Ortsteile (Friedhofssatzung) und der Satzung über die Erhebung von Gebühren für die Friedhöfe der Stadt Thale und deren Ortsteile (Friedhofsgebührensatzung).</w:t>
      </w:r>
    </w:p>
    <w:p w:rsidR="00B11294" w:rsidRDefault="00B11294">
      <w:pPr>
        <w:tabs>
          <w:tab w:val="left" w:pos="1"/>
        </w:tabs>
        <w:rPr>
          <w:rFonts w:ascii="Times New Roman" w:hAnsi="Times New Roman" w:cs="Times New Roman"/>
          <w:color w:val="auto"/>
          <w:sz w:val="16"/>
          <w:szCs w:val="16"/>
        </w:rPr>
      </w:pPr>
    </w:p>
    <w:sectPr w:rsidR="00B11294">
      <w:pgSz w:w="11908" w:h="16833"/>
      <w:pgMar w:top="567" w:right="567" w:bottom="56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BC"/>
    <w:rsid w:val="00260381"/>
    <w:rsid w:val="003814E6"/>
    <w:rsid w:val="003954E5"/>
    <w:rsid w:val="008F6970"/>
    <w:rsid w:val="00B11294"/>
    <w:rsid w:val="00D37CDE"/>
    <w:rsid w:val="00DA6039"/>
    <w:rsid w:val="00DD5B15"/>
    <w:rsid w:val="00E47BBC"/>
    <w:rsid w:val="00E9477E"/>
    <w:rsid w:val="00F94C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7A367D5A-8E3D-43DC-9BAD-5A54720F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spacing w:after="0" w:line="240" w:lineRule="auto"/>
    </w:pPr>
    <w:rPr>
      <w:rFonts w:ascii="Arial" w:hAnsi="Arial" w:cs="Arial"/>
      <w:color w:val="000000"/>
      <w:sz w:val="24"/>
      <w:szCs w:val="24"/>
      <w:u w:color="000000"/>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next w:val="Standard"/>
    <w:uiPriority w:val="99"/>
    <w:pPr>
      <w:widowControl w:val="0"/>
      <w:autoSpaceDE w:val="0"/>
      <w:autoSpaceDN w:val="0"/>
      <w:adjustRightInd w:val="0"/>
      <w:spacing w:after="0" w:line="240" w:lineRule="auto"/>
    </w:pPr>
    <w:rPr>
      <w:rFonts w:ascii="Arial" w:hAnsi="Arial" w:cs="Arial"/>
      <w:sz w:val="24"/>
      <w:szCs w:val="24"/>
    </w:rPr>
  </w:style>
  <w:style w:type="paragraph" w:styleId="KeinLeerraum">
    <w:name w:val="No Spacing"/>
    <w:uiPriority w:val="99"/>
    <w:qFormat/>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8236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Base>k:\progress\ris\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EMA3</dc:creator>
  <cp:keywords/>
  <dc:description/>
  <cp:lastModifiedBy>Schröder, Celine</cp:lastModifiedBy>
  <cp:revision>2</cp:revision>
  <dcterms:created xsi:type="dcterms:W3CDTF">2023-07-05T12:18:00Z</dcterms:created>
  <dcterms:modified xsi:type="dcterms:W3CDTF">2023-07-05T12:18:00Z</dcterms:modified>
</cp:coreProperties>
</file>